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A78F" w14:textId="77777777" w:rsidR="009D2094" w:rsidRPr="00486C0E" w:rsidRDefault="009D2094" w:rsidP="00486C0E">
      <w:pPr>
        <w:jc w:val="center"/>
        <w:rPr>
          <w:rFonts w:ascii="Century Gothic" w:hAnsi="Century Gothic"/>
          <w:sz w:val="24"/>
        </w:rPr>
      </w:pPr>
      <w:r w:rsidRPr="00486C0E">
        <w:rPr>
          <w:rFonts w:ascii="Century Gothic" w:hAnsi="Century Gothic"/>
          <w:noProof/>
          <w:sz w:val="24"/>
          <w:lang w:eastAsia="en-GB"/>
        </w:rPr>
        <mc:AlternateContent>
          <mc:Choice Requires="wps">
            <w:drawing>
              <wp:anchor distT="45720" distB="45720" distL="114300" distR="114300" simplePos="0" relativeHeight="251659264" behindDoc="0" locked="0" layoutInCell="1" allowOverlap="1" wp14:anchorId="62C64586" wp14:editId="6B660C1B">
                <wp:simplePos x="0" y="0"/>
                <wp:positionH relativeFrom="column">
                  <wp:posOffset>304800</wp:posOffset>
                </wp:positionH>
                <wp:positionV relativeFrom="paragraph">
                  <wp:posOffset>-314325</wp:posOffset>
                </wp:positionV>
                <wp:extent cx="5276850" cy="3429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342900"/>
                        </a:xfrm>
                        <a:prstGeom prst="rect">
                          <a:avLst/>
                        </a:prstGeom>
                        <a:solidFill>
                          <a:srgbClr val="FFFFFF"/>
                        </a:solidFill>
                        <a:ln w="9525">
                          <a:solidFill>
                            <a:schemeClr val="accent6">
                              <a:lumMod val="40000"/>
                              <a:lumOff val="60000"/>
                            </a:schemeClr>
                          </a:solidFill>
                          <a:miter lim="800000"/>
                          <a:headEnd/>
                          <a:tailEnd/>
                        </a:ln>
                      </wps:spPr>
                      <wps:txbx>
                        <w:txbxContent>
                          <w:p w14:paraId="4FE39087" w14:textId="77777777" w:rsidR="00486C0E" w:rsidRPr="00B0627A" w:rsidRDefault="00486C0E" w:rsidP="009D2094">
                            <w:pPr>
                              <w:jc w:val="center"/>
                              <w:rPr>
                                <w:rFonts w:ascii="Century Gothic" w:hAnsi="Century Gothic"/>
                                <w:b/>
                                <w:color w:val="538135" w:themeColor="accent6" w:themeShade="BF"/>
                                <w:sz w:val="32"/>
                                <w:u w:val="single"/>
                              </w:rPr>
                            </w:pPr>
                            <w:r w:rsidRPr="00B0627A">
                              <w:rPr>
                                <w:rFonts w:ascii="Century Gothic" w:hAnsi="Century Gothic"/>
                                <w:b/>
                                <w:color w:val="538135" w:themeColor="accent6" w:themeShade="BF"/>
                                <w:sz w:val="32"/>
                                <w:u w:val="single"/>
                              </w:rPr>
                              <w:t>UPSHIRE PRIMARY SCHOOL HOMEWORK GUIDELINES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C64586" id="_x0000_t202" coordsize="21600,21600" o:spt="202" path="m,l,21600r21600,l21600,xe">
                <v:stroke joinstyle="miter"/>
                <v:path gradientshapeok="t" o:connecttype="rect"/>
              </v:shapetype>
              <v:shape id="Text Box 2" o:spid="_x0000_s1026" type="#_x0000_t202" style="position:absolute;left:0;text-align:left;margin-left:24pt;margin-top:-24.75pt;width:415.5pt;height:2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" strokecolor="#c5e0b3 [1305]">
                <v:textbox>
                  <w:txbxContent>
                    <w:p w14:paraId="4FE39087" w14:textId="77777777" w:rsidR="00486C0E" w:rsidRPr="00B0627A" w:rsidRDefault="00486C0E" w:rsidP="009D2094">
                      <w:pPr>
                        <w:jc w:val="center"/>
                        <w:rPr>
                          <w:rFonts w:ascii="Century Gothic" w:hAnsi="Century Gothic"/>
                          <w:b/>
                          <w:color w:val="538135" w:themeColor="accent6" w:themeShade="BF"/>
                          <w:sz w:val="32"/>
                          <w:u w:val="single"/>
                        </w:rPr>
                      </w:pPr>
                      <w:r w:rsidRPr="00B0627A">
                        <w:rPr>
                          <w:rFonts w:ascii="Century Gothic" w:hAnsi="Century Gothic"/>
                          <w:b/>
                          <w:color w:val="538135" w:themeColor="accent6" w:themeShade="BF"/>
                          <w:sz w:val="32"/>
                          <w:u w:val="single"/>
                        </w:rPr>
                        <w:t>UPSHIRE PRIMARY SCHOOL HOMEWORK GUIDELINES</w:t>
                      </w:r>
                    </w:p>
                  </w:txbxContent>
                </v:textbox>
              </v:shape>
            </w:pict>
          </mc:Fallback>
        </mc:AlternateContent>
      </w:r>
    </w:p>
    <w:p w14:paraId="493AE3CD" w14:textId="77777777" w:rsidR="009D2094" w:rsidRPr="00486C0E" w:rsidRDefault="00486C0E" w:rsidP="00486C0E">
      <w:pPr>
        <w:jc w:val="center"/>
        <w:rPr>
          <w:rFonts w:ascii="Century Gothic" w:hAnsi="Century Gothic"/>
          <w:sz w:val="24"/>
        </w:rPr>
      </w:pPr>
      <w:r w:rsidRPr="00486C0E">
        <w:rPr>
          <w:noProof/>
          <w:sz w:val="24"/>
          <w:lang w:eastAsia="en-GB"/>
        </w:rPr>
        <w:drawing>
          <wp:anchor distT="0" distB="0" distL="114300" distR="114300" simplePos="0" relativeHeight="251675648" behindDoc="0" locked="0" layoutInCell="1" allowOverlap="1" wp14:anchorId="44EB4D43" wp14:editId="11FFDB16">
            <wp:simplePos x="0" y="0"/>
            <wp:positionH relativeFrom="column">
              <wp:posOffset>3917739</wp:posOffset>
            </wp:positionH>
            <wp:positionV relativeFrom="paragraph">
              <wp:posOffset>917500</wp:posOffset>
            </wp:positionV>
            <wp:extent cx="581025" cy="47732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1025" cy="477321"/>
                    </a:xfrm>
                    <a:prstGeom prst="rect">
                      <a:avLst/>
                    </a:prstGeom>
                  </pic:spPr>
                </pic:pic>
              </a:graphicData>
            </a:graphic>
            <wp14:sizeRelH relativeFrom="margin">
              <wp14:pctWidth>0</wp14:pctWidth>
            </wp14:sizeRelH>
            <wp14:sizeRelV relativeFrom="margin">
              <wp14:pctHeight>0</wp14:pctHeight>
            </wp14:sizeRelV>
          </wp:anchor>
        </w:drawing>
      </w:r>
      <w:r w:rsidRPr="00486C0E">
        <w:rPr>
          <w:noProof/>
          <w:sz w:val="24"/>
          <w:lang w:eastAsia="en-GB"/>
        </w:rPr>
        <w:drawing>
          <wp:anchor distT="0" distB="0" distL="114300" distR="114300" simplePos="0" relativeHeight="251667456" behindDoc="0" locked="0" layoutInCell="1" allowOverlap="1" wp14:anchorId="1F848302" wp14:editId="39A2970E">
            <wp:simplePos x="0" y="0"/>
            <wp:positionH relativeFrom="column">
              <wp:posOffset>1319769</wp:posOffset>
            </wp:positionH>
            <wp:positionV relativeFrom="paragraph">
              <wp:posOffset>917847</wp:posOffset>
            </wp:positionV>
            <wp:extent cx="581025" cy="47732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1025" cy="477321"/>
                    </a:xfrm>
                    <a:prstGeom prst="rect">
                      <a:avLst/>
                    </a:prstGeom>
                  </pic:spPr>
                </pic:pic>
              </a:graphicData>
            </a:graphic>
            <wp14:sizeRelH relativeFrom="margin">
              <wp14:pctWidth>0</wp14:pctWidth>
            </wp14:sizeRelH>
            <wp14:sizeRelV relativeFrom="margin">
              <wp14:pctHeight>0</wp14:pctHeight>
            </wp14:sizeRelV>
          </wp:anchor>
        </w:drawing>
      </w:r>
      <w:r w:rsidR="009D2094" w:rsidRPr="00486C0E">
        <w:rPr>
          <w:rFonts w:ascii="Century Gothic" w:hAnsi="Century Gothic"/>
          <w:sz w:val="24"/>
        </w:rPr>
        <w:t xml:space="preserve">Each week, your </w:t>
      </w:r>
      <w:r w:rsidR="00E07EC4" w:rsidRPr="00486C0E">
        <w:rPr>
          <w:rFonts w:ascii="Century Gothic" w:hAnsi="Century Gothic"/>
          <w:sz w:val="24"/>
        </w:rPr>
        <w:t>child’s</w:t>
      </w:r>
      <w:r>
        <w:rPr>
          <w:rFonts w:ascii="Century Gothic" w:hAnsi="Century Gothic"/>
          <w:sz w:val="24"/>
        </w:rPr>
        <w:t xml:space="preserve"> teacher will set</w:t>
      </w:r>
      <w:r w:rsidR="009D2094" w:rsidRPr="00486C0E">
        <w:rPr>
          <w:rFonts w:ascii="Century Gothic" w:hAnsi="Century Gothic"/>
          <w:sz w:val="24"/>
        </w:rPr>
        <w:t xml:space="preserve"> homework as a means to gage </w:t>
      </w:r>
      <w:r>
        <w:rPr>
          <w:rFonts w:ascii="Century Gothic" w:hAnsi="Century Gothic"/>
          <w:sz w:val="24"/>
        </w:rPr>
        <w:t>how the children</w:t>
      </w:r>
      <w:r w:rsidR="009D2094" w:rsidRPr="00486C0E">
        <w:rPr>
          <w:rFonts w:ascii="Century Gothic" w:hAnsi="Century Gothic"/>
          <w:sz w:val="24"/>
        </w:rPr>
        <w:t xml:space="preserve"> have </w:t>
      </w:r>
      <w:r w:rsidR="00E07EC4" w:rsidRPr="00486C0E">
        <w:rPr>
          <w:rFonts w:ascii="Century Gothic" w:hAnsi="Century Gothic"/>
          <w:sz w:val="24"/>
        </w:rPr>
        <w:t>consolidated</w:t>
      </w:r>
      <w:r w:rsidR="009D2094" w:rsidRPr="00486C0E">
        <w:rPr>
          <w:rFonts w:ascii="Century Gothic" w:hAnsi="Century Gothic"/>
          <w:sz w:val="24"/>
        </w:rPr>
        <w:t xml:space="preserve"> that week’s learning. This independent work allows the teacher to see the gaps in children’s learning and address any misconceptions in class, </w:t>
      </w:r>
      <w:r>
        <w:rPr>
          <w:rFonts w:ascii="Century Gothic" w:hAnsi="Century Gothic"/>
          <w:sz w:val="24"/>
        </w:rPr>
        <w:t>thus</w:t>
      </w:r>
      <w:r w:rsidRPr="00486C0E">
        <w:rPr>
          <w:rFonts w:ascii="Century Gothic" w:hAnsi="Century Gothic"/>
          <w:sz w:val="24"/>
        </w:rPr>
        <w:t xml:space="preserve"> </w:t>
      </w:r>
      <w:r w:rsidR="009D2094" w:rsidRPr="00486C0E">
        <w:rPr>
          <w:rFonts w:ascii="Century Gothic" w:hAnsi="Century Gothic"/>
          <w:sz w:val="24"/>
        </w:rPr>
        <w:t>supporting your child’s progress and development.</w:t>
      </w:r>
    </w:p>
    <w:p w14:paraId="73421AEB" w14:textId="77777777" w:rsidR="009D2094" w:rsidRPr="00B0627A" w:rsidRDefault="009D2094" w:rsidP="00486C0E">
      <w:pPr>
        <w:jc w:val="center"/>
        <w:rPr>
          <w:rFonts w:ascii="Century Gothic" w:hAnsi="Century Gothic"/>
          <w:b/>
          <w:color w:val="538135" w:themeColor="accent6" w:themeShade="BF"/>
          <w:sz w:val="24"/>
          <w:u w:val="single"/>
        </w:rPr>
      </w:pPr>
      <w:r w:rsidRPr="00B0627A">
        <w:rPr>
          <w:rFonts w:ascii="Century Gothic" w:hAnsi="Century Gothic"/>
          <w:b/>
          <w:color w:val="538135" w:themeColor="accent6" w:themeShade="BF"/>
          <w:sz w:val="24"/>
          <w:u w:val="single"/>
        </w:rPr>
        <w:t>When is homework set?</w:t>
      </w:r>
    </w:p>
    <w:tbl>
      <w:tblPr>
        <w:tblStyle w:val="TableGrid"/>
        <w:tblW w:w="0" w:type="auto"/>
        <w:tblLook w:val="04A0" w:firstRow="1" w:lastRow="0" w:firstColumn="1" w:lastColumn="0" w:noHBand="0" w:noVBand="1"/>
      </w:tblPr>
      <w:tblGrid>
        <w:gridCol w:w="988"/>
        <w:gridCol w:w="2409"/>
        <w:gridCol w:w="2835"/>
        <w:gridCol w:w="2784"/>
      </w:tblGrid>
      <w:tr w:rsidR="003C31BB" w:rsidRPr="00486C0E" w14:paraId="2DE10F49" w14:textId="77777777" w:rsidTr="003C31BB">
        <w:tc>
          <w:tcPr>
            <w:tcW w:w="988" w:type="dxa"/>
          </w:tcPr>
          <w:p w14:paraId="4A0F9558" w14:textId="77777777" w:rsidR="003C31BB" w:rsidRPr="00486C0E" w:rsidRDefault="003C31BB">
            <w:pPr>
              <w:rPr>
                <w:rFonts w:ascii="Century Gothic" w:hAnsi="Century Gothic"/>
                <w:sz w:val="24"/>
              </w:rPr>
            </w:pPr>
          </w:p>
        </w:tc>
        <w:tc>
          <w:tcPr>
            <w:tcW w:w="2409" w:type="dxa"/>
            <w:shd w:val="clear" w:color="auto" w:fill="E2EFD9" w:themeFill="accent6" w:themeFillTint="33"/>
          </w:tcPr>
          <w:p w14:paraId="52E12111" w14:textId="77777777" w:rsidR="003C31BB" w:rsidRPr="00B0627A" w:rsidRDefault="003C31BB" w:rsidP="003C31BB">
            <w:pPr>
              <w:jc w:val="center"/>
              <w:rPr>
                <w:rFonts w:ascii="Century Gothic" w:hAnsi="Century Gothic"/>
                <w:b/>
                <w:sz w:val="24"/>
              </w:rPr>
            </w:pPr>
            <w:r w:rsidRPr="00B0627A">
              <w:rPr>
                <w:rFonts w:ascii="Century Gothic" w:hAnsi="Century Gothic"/>
                <w:b/>
                <w:sz w:val="24"/>
              </w:rPr>
              <w:t>Homework Set</w:t>
            </w:r>
          </w:p>
        </w:tc>
        <w:tc>
          <w:tcPr>
            <w:tcW w:w="2835" w:type="dxa"/>
            <w:shd w:val="clear" w:color="auto" w:fill="E2EFD9" w:themeFill="accent6" w:themeFillTint="33"/>
          </w:tcPr>
          <w:p w14:paraId="21BE69B0" w14:textId="77777777" w:rsidR="003C31BB" w:rsidRPr="00B0627A" w:rsidRDefault="003C31BB" w:rsidP="003C31BB">
            <w:pPr>
              <w:jc w:val="center"/>
              <w:rPr>
                <w:rFonts w:ascii="Century Gothic" w:hAnsi="Century Gothic"/>
                <w:b/>
                <w:sz w:val="24"/>
              </w:rPr>
            </w:pPr>
            <w:r w:rsidRPr="00B0627A">
              <w:rPr>
                <w:rFonts w:ascii="Century Gothic" w:hAnsi="Century Gothic"/>
                <w:b/>
                <w:sz w:val="24"/>
              </w:rPr>
              <w:t>Homework Due In</w:t>
            </w:r>
          </w:p>
        </w:tc>
        <w:tc>
          <w:tcPr>
            <w:tcW w:w="2784" w:type="dxa"/>
            <w:shd w:val="clear" w:color="auto" w:fill="E2EFD9" w:themeFill="accent6" w:themeFillTint="33"/>
          </w:tcPr>
          <w:p w14:paraId="20E9369E" w14:textId="77777777" w:rsidR="003C31BB" w:rsidRPr="00B0627A" w:rsidRDefault="003C31BB" w:rsidP="003C31BB">
            <w:pPr>
              <w:jc w:val="center"/>
              <w:rPr>
                <w:rFonts w:ascii="Century Gothic" w:hAnsi="Century Gothic"/>
                <w:b/>
                <w:sz w:val="24"/>
              </w:rPr>
            </w:pPr>
            <w:r w:rsidRPr="00B0627A">
              <w:rPr>
                <w:rFonts w:ascii="Century Gothic" w:hAnsi="Century Gothic"/>
                <w:b/>
                <w:sz w:val="24"/>
              </w:rPr>
              <w:t>Spelling Test</w:t>
            </w:r>
          </w:p>
        </w:tc>
      </w:tr>
      <w:tr w:rsidR="003C31BB" w:rsidRPr="00486C0E" w14:paraId="127523F2" w14:textId="77777777" w:rsidTr="003C31BB">
        <w:tc>
          <w:tcPr>
            <w:tcW w:w="988" w:type="dxa"/>
            <w:shd w:val="clear" w:color="auto" w:fill="E2EFD9" w:themeFill="accent6" w:themeFillTint="33"/>
          </w:tcPr>
          <w:p w14:paraId="2E142CBA" w14:textId="77777777" w:rsidR="003C31BB" w:rsidRPr="00B0627A" w:rsidRDefault="003C31BB">
            <w:pPr>
              <w:rPr>
                <w:rFonts w:ascii="Century Gothic" w:hAnsi="Century Gothic"/>
                <w:b/>
                <w:sz w:val="24"/>
              </w:rPr>
            </w:pPr>
            <w:r w:rsidRPr="00B0627A">
              <w:rPr>
                <w:rFonts w:ascii="Century Gothic" w:hAnsi="Century Gothic"/>
                <w:b/>
                <w:sz w:val="24"/>
              </w:rPr>
              <w:t>Year 1</w:t>
            </w:r>
          </w:p>
        </w:tc>
        <w:tc>
          <w:tcPr>
            <w:tcW w:w="2409" w:type="dxa"/>
          </w:tcPr>
          <w:p w14:paraId="5704A0CE"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c>
          <w:tcPr>
            <w:tcW w:w="2835" w:type="dxa"/>
            <w:vMerge w:val="restart"/>
          </w:tcPr>
          <w:p w14:paraId="6799D261" w14:textId="77777777" w:rsidR="003C31BB" w:rsidRPr="00486C0E" w:rsidRDefault="003C31BB" w:rsidP="003C31BB">
            <w:pPr>
              <w:jc w:val="center"/>
              <w:rPr>
                <w:rFonts w:ascii="Century Gothic" w:hAnsi="Century Gothic"/>
                <w:sz w:val="24"/>
              </w:rPr>
            </w:pPr>
          </w:p>
          <w:p w14:paraId="1328C163" w14:textId="77777777" w:rsidR="003C31BB" w:rsidRPr="00486C0E" w:rsidRDefault="003C31BB" w:rsidP="003C31BB">
            <w:pPr>
              <w:jc w:val="center"/>
              <w:rPr>
                <w:rFonts w:ascii="Century Gothic" w:hAnsi="Century Gothic"/>
                <w:sz w:val="24"/>
              </w:rPr>
            </w:pPr>
          </w:p>
          <w:p w14:paraId="1D8FA6E5"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c>
          <w:tcPr>
            <w:tcW w:w="2784" w:type="dxa"/>
          </w:tcPr>
          <w:p w14:paraId="2B024DF3"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r>
      <w:tr w:rsidR="003C31BB" w:rsidRPr="00486C0E" w14:paraId="2EF3C137" w14:textId="77777777" w:rsidTr="003C31BB">
        <w:tc>
          <w:tcPr>
            <w:tcW w:w="988" w:type="dxa"/>
            <w:shd w:val="clear" w:color="auto" w:fill="E2EFD9" w:themeFill="accent6" w:themeFillTint="33"/>
          </w:tcPr>
          <w:p w14:paraId="32F0A506" w14:textId="77777777" w:rsidR="003C31BB" w:rsidRPr="00B0627A" w:rsidRDefault="003C31BB">
            <w:pPr>
              <w:rPr>
                <w:rFonts w:ascii="Century Gothic" w:hAnsi="Century Gothic"/>
                <w:b/>
                <w:sz w:val="24"/>
              </w:rPr>
            </w:pPr>
            <w:r w:rsidRPr="00B0627A">
              <w:rPr>
                <w:rFonts w:ascii="Century Gothic" w:hAnsi="Century Gothic"/>
                <w:b/>
                <w:sz w:val="24"/>
              </w:rPr>
              <w:t>Year 2</w:t>
            </w:r>
          </w:p>
        </w:tc>
        <w:tc>
          <w:tcPr>
            <w:tcW w:w="2409" w:type="dxa"/>
          </w:tcPr>
          <w:p w14:paraId="54F7B42A"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c>
          <w:tcPr>
            <w:tcW w:w="2835" w:type="dxa"/>
            <w:vMerge/>
          </w:tcPr>
          <w:p w14:paraId="3DC7990F" w14:textId="77777777" w:rsidR="003C31BB" w:rsidRPr="00486C0E" w:rsidRDefault="003C31BB" w:rsidP="003C31BB">
            <w:pPr>
              <w:jc w:val="center"/>
              <w:rPr>
                <w:rFonts w:ascii="Century Gothic" w:hAnsi="Century Gothic"/>
                <w:sz w:val="24"/>
              </w:rPr>
            </w:pPr>
          </w:p>
        </w:tc>
        <w:tc>
          <w:tcPr>
            <w:tcW w:w="2784" w:type="dxa"/>
          </w:tcPr>
          <w:p w14:paraId="2D479A35"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r>
      <w:tr w:rsidR="003C31BB" w:rsidRPr="00486C0E" w14:paraId="00280415" w14:textId="77777777" w:rsidTr="003C31BB">
        <w:tc>
          <w:tcPr>
            <w:tcW w:w="988" w:type="dxa"/>
            <w:shd w:val="clear" w:color="auto" w:fill="E2EFD9" w:themeFill="accent6" w:themeFillTint="33"/>
          </w:tcPr>
          <w:p w14:paraId="58482C47" w14:textId="77777777" w:rsidR="003C31BB" w:rsidRPr="00B0627A" w:rsidRDefault="003C31BB">
            <w:pPr>
              <w:rPr>
                <w:rFonts w:ascii="Century Gothic" w:hAnsi="Century Gothic"/>
                <w:b/>
                <w:sz w:val="24"/>
              </w:rPr>
            </w:pPr>
            <w:r w:rsidRPr="00B0627A">
              <w:rPr>
                <w:rFonts w:ascii="Century Gothic" w:hAnsi="Century Gothic"/>
                <w:b/>
                <w:sz w:val="24"/>
              </w:rPr>
              <w:t>Year 3</w:t>
            </w:r>
          </w:p>
        </w:tc>
        <w:tc>
          <w:tcPr>
            <w:tcW w:w="2409" w:type="dxa"/>
          </w:tcPr>
          <w:p w14:paraId="63D77CB4"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c>
          <w:tcPr>
            <w:tcW w:w="2835" w:type="dxa"/>
            <w:vMerge/>
          </w:tcPr>
          <w:p w14:paraId="5CD7E838" w14:textId="77777777" w:rsidR="003C31BB" w:rsidRPr="00486C0E" w:rsidRDefault="003C31BB" w:rsidP="003C31BB">
            <w:pPr>
              <w:jc w:val="center"/>
              <w:rPr>
                <w:rFonts w:ascii="Century Gothic" w:hAnsi="Century Gothic"/>
                <w:sz w:val="24"/>
              </w:rPr>
            </w:pPr>
          </w:p>
        </w:tc>
        <w:tc>
          <w:tcPr>
            <w:tcW w:w="2784" w:type="dxa"/>
          </w:tcPr>
          <w:p w14:paraId="61F49C96"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r>
      <w:tr w:rsidR="003C31BB" w:rsidRPr="00486C0E" w14:paraId="6EA32977" w14:textId="77777777" w:rsidTr="003C31BB">
        <w:tc>
          <w:tcPr>
            <w:tcW w:w="988" w:type="dxa"/>
            <w:shd w:val="clear" w:color="auto" w:fill="E2EFD9" w:themeFill="accent6" w:themeFillTint="33"/>
          </w:tcPr>
          <w:p w14:paraId="1A314816" w14:textId="77777777" w:rsidR="003C31BB" w:rsidRPr="00B0627A" w:rsidRDefault="003C31BB">
            <w:pPr>
              <w:rPr>
                <w:rFonts w:ascii="Century Gothic" w:hAnsi="Century Gothic"/>
                <w:b/>
                <w:sz w:val="24"/>
              </w:rPr>
            </w:pPr>
            <w:r w:rsidRPr="00B0627A">
              <w:rPr>
                <w:rFonts w:ascii="Century Gothic" w:hAnsi="Century Gothic"/>
                <w:b/>
                <w:sz w:val="24"/>
              </w:rPr>
              <w:t>Year 4</w:t>
            </w:r>
          </w:p>
        </w:tc>
        <w:tc>
          <w:tcPr>
            <w:tcW w:w="2409" w:type="dxa"/>
          </w:tcPr>
          <w:p w14:paraId="6FA73F25"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c>
          <w:tcPr>
            <w:tcW w:w="2835" w:type="dxa"/>
            <w:vMerge/>
          </w:tcPr>
          <w:p w14:paraId="7E2E5DC3" w14:textId="77777777" w:rsidR="003C31BB" w:rsidRPr="00486C0E" w:rsidRDefault="003C31BB" w:rsidP="003C31BB">
            <w:pPr>
              <w:jc w:val="center"/>
              <w:rPr>
                <w:rFonts w:ascii="Century Gothic" w:hAnsi="Century Gothic"/>
                <w:sz w:val="24"/>
              </w:rPr>
            </w:pPr>
          </w:p>
        </w:tc>
        <w:tc>
          <w:tcPr>
            <w:tcW w:w="2784" w:type="dxa"/>
          </w:tcPr>
          <w:p w14:paraId="53D006D6"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r>
      <w:tr w:rsidR="003C31BB" w:rsidRPr="00486C0E" w14:paraId="44B7D842" w14:textId="77777777" w:rsidTr="003C31BB">
        <w:tc>
          <w:tcPr>
            <w:tcW w:w="988" w:type="dxa"/>
            <w:shd w:val="clear" w:color="auto" w:fill="E2EFD9" w:themeFill="accent6" w:themeFillTint="33"/>
          </w:tcPr>
          <w:p w14:paraId="047A9F63" w14:textId="77777777" w:rsidR="003C31BB" w:rsidRPr="00B0627A" w:rsidRDefault="003C31BB">
            <w:pPr>
              <w:rPr>
                <w:rFonts w:ascii="Century Gothic" w:hAnsi="Century Gothic"/>
                <w:b/>
                <w:sz w:val="24"/>
              </w:rPr>
            </w:pPr>
            <w:r w:rsidRPr="00B0627A">
              <w:rPr>
                <w:rFonts w:ascii="Century Gothic" w:hAnsi="Century Gothic"/>
                <w:b/>
                <w:sz w:val="24"/>
              </w:rPr>
              <w:t>Year 5</w:t>
            </w:r>
          </w:p>
        </w:tc>
        <w:tc>
          <w:tcPr>
            <w:tcW w:w="2409" w:type="dxa"/>
          </w:tcPr>
          <w:p w14:paraId="6F4154D4"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c>
          <w:tcPr>
            <w:tcW w:w="2835" w:type="dxa"/>
            <w:vMerge/>
          </w:tcPr>
          <w:p w14:paraId="38604E3D" w14:textId="77777777" w:rsidR="003C31BB" w:rsidRPr="00486C0E" w:rsidRDefault="003C31BB" w:rsidP="003C31BB">
            <w:pPr>
              <w:jc w:val="center"/>
              <w:rPr>
                <w:rFonts w:ascii="Century Gothic" w:hAnsi="Century Gothic"/>
                <w:sz w:val="24"/>
              </w:rPr>
            </w:pPr>
          </w:p>
        </w:tc>
        <w:tc>
          <w:tcPr>
            <w:tcW w:w="2784" w:type="dxa"/>
          </w:tcPr>
          <w:p w14:paraId="61A65280" w14:textId="77777777" w:rsidR="003C31BB" w:rsidRPr="00486C0E" w:rsidRDefault="003C31BB" w:rsidP="003C31BB">
            <w:pPr>
              <w:jc w:val="center"/>
              <w:rPr>
                <w:rFonts w:ascii="Century Gothic" w:hAnsi="Century Gothic"/>
                <w:sz w:val="24"/>
              </w:rPr>
            </w:pPr>
            <w:r w:rsidRPr="00486C0E">
              <w:rPr>
                <w:rFonts w:ascii="Century Gothic" w:hAnsi="Century Gothic"/>
                <w:sz w:val="24"/>
              </w:rPr>
              <w:t>Friday</w:t>
            </w:r>
          </w:p>
        </w:tc>
      </w:tr>
      <w:tr w:rsidR="003C31BB" w:rsidRPr="00486C0E" w14:paraId="5FB23928" w14:textId="77777777" w:rsidTr="003C31BB">
        <w:tc>
          <w:tcPr>
            <w:tcW w:w="988" w:type="dxa"/>
            <w:shd w:val="clear" w:color="auto" w:fill="E2EFD9" w:themeFill="accent6" w:themeFillTint="33"/>
          </w:tcPr>
          <w:p w14:paraId="5BF03B0F" w14:textId="77777777" w:rsidR="003C31BB" w:rsidRPr="00B0627A" w:rsidRDefault="003C31BB">
            <w:pPr>
              <w:rPr>
                <w:rFonts w:ascii="Century Gothic" w:hAnsi="Century Gothic"/>
                <w:b/>
                <w:sz w:val="24"/>
              </w:rPr>
            </w:pPr>
            <w:r w:rsidRPr="00B0627A">
              <w:rPr>
                <w:rFonts w:ascii="Century Gothic" w:hAnsi="Century Gothic"/>
                <w:b/>
                <w:sz w:val="24"/>
              </w:rPr>
              <w:t>Year 6</w:t>
            </w:r>
          </w:p>
        </w:tc>
        <w:tc>
          <w:tcPr>
            <w:tcW w:w="2409" w:type="dxa"/>
          </w:tcPr>
          <w:p w14:paraId="2A169B8C"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c>
          <w:tcPr>
            <w:tcW w:w="2835" w:type="dxa"/>
            <w:vMerge/>
          </w:tcPr>
          <w:p w14:paraId="405A0F51" w14:textId="77777777" w:rsidR="003C31BB" w:rsidRPr="00486C0E" w:rsidRDefault="003C31BB" w:rsidP="003C31BB">
            <w:pPr>
              <w:jc w:val="center"/>
              <w:rPr>
                <w:rFonts w:ascii="Century Gothic" w:hAnsi="Century Gothic"/>
                <w:sz w:val="24"/>
              </w:rPr>
            </w:pPr>
          </w:p>
        </w:tc>
        <w:tc>
          <w:tcPr>
            <w:tcW w:w="2784" w:type="dxa"/>
          </w:tcPr>
          <w:p w14:paraId="5A0A7EE0" w14:textId="77777777" w:rsidR="003C31BB" w:rsidRPr="00486C0E" w:rsidRDefault="003C31BB" w:rsidP="003C31BB">
            <w:pPr>
              <w:jc w:val="center"/>
              <w:rPr>
                <w:rFonts w:ascii="Century Gothic" w:hAnsi="Century Gothic"/>
                <w:sz w:val="24"/>
              </w:rPr>
            </w:pPr>
            <w:r w:rsidRPr="00486C0E">
              <w:rPr>
                <w:rFonts w:ascii="Century Gothic" w:hAnsi="Century Gothic"/>
                <w:sz w:val="24"/>
              </w:rPr>
              <w:t>Thursday</w:t>
            </w:r>
          </w:p>
        </w:tc>
      </w:tr>
    </w:tbl>
    <w:p w14:paraId="53478EF1" w14:textId="77777777" w:rsidR="009D2094" w:rsidRPr="00B0627A" w:rsidRDefault="00486C0E">
      <w:pPr>
        <w:rPr>
          <w:rFonts w:ascii="Century Gothic" w:hAnsi="Century Gothic"/>
          <w:color w:val="538135" w:themeColor="accent6" w:themeShade="BF"/>
          <w:sz w:val="24"/>
        </w:rPr>
      </w:pPr>
      <w:r w:rsidRPr="00486C0E">
        <w:rPr>
          <w:noProof/>
          <w:sz w:val="24"/>
          <w:lang w:eastAsia="en-GB"/>
        </w:rPr>
        <w:drawing>
          <wp:anchor distT="0" distB="0" distL="114300" distR="114300" simplePos="0" relativeHeight="251677696" behindDoc="0" locked="0" layoutInCell="1" allowOverlap="1" wp14:anchorId="2D89B7D3" wp14:editId="175DD4EC">
            <wp:simplePos x="0" y="0"/>
            <wp:positionH relativeFrom="column">
              <wp:posOffset>3993469</wp:posOffset>
            </wp:positionH>
            <wp:positionV relativeFrom="paragraph">
              <wp:posOffset>171219</wp:posOffset>
            </wp:positionV>
            <wp:extent cx="485775" cy="4806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5775" cy="480635"/>
                    </a:xfrm>
                    <a:prstGeom prst="rect">
                      <a:avLst/>
                    </a:prstGeom>
                  </pic:spPr>
                </pic:pic>
              </a:graphicData>
            </a:graphic>
            <wp14:sizeRelH relativeFrom="margin">
              <wp14:pctWidth>0</wp14:pctWidth>
            </wp14:sizeRelH>
            <wp14:sizeRelV relativeFrom="margin">
              <wp14:pctHeight>0</wp14:pctHeight>
            </wp14:sizeRelV>
          </wp:anchor>
        </w:drawing>
      </w:r>
      <w:r w:rsidRPr="00486C0E">
        <w:rPr>
          <w:noProof/>
          <w:sz w:val="24"/>
          <w:lang w:eastAsia="en-GB"/>
        </w:rPr>
        <w:drawing>
          <wp:anchor distT="0" distB="0" distL="114300" distR="114300" simplePos="0" relativeHeight="251669504" behindDoc="0" locked="0" layoutInCell="1" allowOverlap="1" wp14:anchorId="05BE2F37" wp14:editId="6C25FD69">
            <wp:simplePos x="0" y="0"/>
            <wp:positionH relativeFrom="column">
              <wp:posOffset>1197429</wp:posOffset>
            </wp:positionH>
            <wp:positionV relativeFrom="paragraph">
              <wp:posOffset>171450</wp:posOffset>
            </wp:positionV>
            <wp:extent cx="485775" cy="4806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5775" cy="480635"/>
                    </a:xfrm>
                    <a:prstGeom prst="rect">
                      <a:avLst/>
                    </a:prstGeom>
                  </pic:spPr>
                </pic:pic>
              </a:graphicData>
            </a:graphic>
            <wp14:sizeRelH relativeFrom="margin">
              <wp14:pctWidth>0</wp14:pctWidth>
            </wp14:sizeRelH>
            <wp14:sizeRelV relativeFrom="margin">
              <wp14:pctHeight>0</wp14:pctHeight>
            </wp14:sizeRelV>
          </wp:anchor>
        </w:drawing>
      </w:r>
    </w:p>
    <w:p w14:paraId="7B43A477" w14:textId="77777777" w:rsidR="009D2094" w:rsidRPr="00B0627A" w:rsidRDefault="009D2094" w:rsidP="00486C0E">
      <w:pPr>
        <w:jc w:val="center"/>
        <w:rPr>
          <w:rFonts w:ascii="Century Gothic" w:hAnsi="Century Gothic"/>
          <w:b/>
          <w:color w:val="538135" w:themeColor="accent6" w:themeShade="BF"/>
          <w:sz w:val="24"/>
          <w:u w:val="single"/>
        </w:rPr>
      </w:pPr>
      <w:r w:rsidRPr="00B0627A">
        <w:rPr>
          <w:rFonts w:ascii="Century Gothic" w:hAnsi="Century Gothic"/>
          <w:b/>
          <w:noProof/>
          <w:color w:val="538135" w:themeColor="accent6" w:themeShade="BF"/>
          <w:sz w:val="24"/>
          <w:u w:val="single"/>
          <w:lang w:eastAsia="en-GB"/>
        </w:rPr>
        <mc:AlternateContent>
          <mc:Choice Requires="wps">
            <w:drawing>
              <wp:anchor distT="45720" distB="45720" distL="114300" distR="114300" simplePos="0" relativeHeight="251661312" behindDoc="0" locked="0" layoutInCell="1" allowOverlap="1" wp14:anchorId="08779A56" wp14:editId="6F688C03">
                <wp:simplePos x="0" y="0"/>
                <wp:positionH relativeFrom="column">
                  <wp:posOffset>-19685</wp:posOffset>
                </wp:positionH>
                <wp:positionV relativeFrom="paragraph">
                  <wp:posOffset>351155</wp:posOffset>
                </wp:positionV>
                <wp:extent cx="5743575" cy="1404620"/>
                <wp:effectExtent l="0" t="0" r="28575"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404620"/>
                        </a:xfrm>
                        <a:prstGeom prst="rect">
                          <a:avLst/>
                        </a:prstGeom>
                        <a:solidFill>
                          <a:srgbClr val="FFFFFF"/>
                        </a:solidFill>
                        <a:ln w="9525">
                          <a:solidFill>
                            <a:srgbClr val="000000"/>
                          </a:solidFill>
                          <a:miter lim="800000"/>
                          <a:headEnd/>
                          <a:tailEnd/>
                        </a:ln>
                      </wps:spPr>
                      <wps:txbx>
                        <w:txbxContent>
                          <w:p w14:paraId="08BFB3F1" w14:textId="77777777" w:rsidR="00486C0E" w:rsidRPr="00486C0E" w:rsidRDefault="00486C0E" w:rsidP="00486C0E">
                            <w:pPr>
                              <w:jc w:val="center"/>
                              <w:rPr>
                                <w:rFonts w:ascii="Century Gothic" w:hAnsi="Century Gothic"/>
                                <w:sz w:val="24"/>
                              </w:rPr>
                            </w:pPr>
                            <w:r w:rsidRPr="00486C0E">
                              <w:rPr>
                                <w:rFonts w:ascii="Century Gothic" w:hAnsi="Century Gothic"/>
                                <w:sz w:val="24"/>
                              </w:rPr>
                              <w:t>The class teacher marks homework. Any misconceptions arising from that week’s homework will be addressed in class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779A56" id="_x0000_s1027" type="#_x0000_t202" style="position:absolute;left:0;text-align:left;margin-left:-1.55pt;margin-top:27.65pt;width:452.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">
                <v:textbox style="mso-fit-shape-to-text:t">
                  <w:txbxContent>
                    <w:p w14:paraId="08BFB3F1" w14:textId="77777777" w:rsidR="00486C0E" w:rsidRPr="00486C0E" w:rsidRDefault="00486C0E" w:rsidP="00486C0E">
                      <w:pPr>
                        <w:jc w:val="center"/>
                        <w:rPr>
                          <w:rFonts w:ascii="Century Gothic" w:hAnsi="Century Gothic"/>
                          <w:sz w:val="24"/>
                        </w:rPr>
                      </w:pPr>
                      <w:r w:rsidRPr="00486C0E">
                        <w:rPr>
                          <w:rFonts w:ascii="Century Gothic" w:hAnsi="Century Gothic"/>
                          <w:sz w:val="24"/>
                        </w:rPr>
                        <w:t>The class teacher marks homework. Any misconceptions arising from that week’s homework will be addressed in class</w:t>
                      </w:r>
                    </w:p>
                  </w:txbxContent>
                </v:textbox>
                <w10:wrap type="square"/>
              </v:shape>
            </w:pict>
          </mc:Fallback>
        </mc:AlternateContent>
      </w:r>
      <w:r w:rsidRPr="00B0627A">
        <w:rPr>
          <w:rFonts w:ascii="Century Gothic" w:hAnsi="Century Gothic"/>
          <w:b/>
          <w:color w:val="538135" w:themeColor="accent6" w:themeShade="BF"/>
          <w:sz w:val="24"/>
          <w:u w:val="single"/>
        </w:rPr>
        <w:t>How is homework marked?</w:t>
      </w:r>
    </w:p>
    <w:p w14:paraId="6D095F2A" w14:textId="77777777" w:rsidR="009D2094" w:rsidRPr="00486C0E" w:rsidRDefault="00B0627A">
      <w:pPr>
        <w:rPr>
          <w:rFonts w:ascii="Century Gothic" w:hAnsi="Century Gothic"/>
          <w:sz w:val="24"/>
        </w:rPr>
      </w:pPr>
      <w:r w:rsidRPr="00486C0E">
        <w:rPr>
          <w:noProof/>
          <w:sz w:val="24"/>
          <w:lang w:eastAsia="en-GB"/>
        </w:rPr>
        <w:drawing>
          <wp:anchor distT="0" distB="0" distL="114300" distR="114300" simplePos="0" relativeHeight="251679744" behindDoc="0" locked="0" layoutInCell="1" allowOverlap="1" wp14:anchorId="18D046D4" wp14:editId="0939F0AF">
            <wp:simplePos x="0" y="0"/>
            <wp:positionH relativeFrom="column">
              <wp:posOffset>4356150</wp:posOffset>
            </wp:positionH>
            <wp:positionV relativeFrom="paragraph">
              <wp:posOffset>924095</wp:posOffset>
            </wp:positionV>
            <wp:extent cx="599209" cy="3619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209" cy="361950"/>
                    </a:xfrm>
                    <a:prstGeom prst="rect">
                      <a:avLst/>
                    </a:prstGeom>
                  </pic:spPr>
                </pic:pic>
              </a:graphicData>
            </a:graphic>
            <wp14:sizeRelH relativeFrom="margin">
              <wp14:pctWidth>0</wp14:pctWidth>
            </wp14:sizeRelH>
            <wp14:sizeRelV relativeFrom="margin">
              <wp14:pctHeight>0</wp14:pctHeight>
            </wp14:sizeRelV>
          </wp:anchor>
        </w:drawing>
      </w:r>
      <w:r w:rsidR="00486C0E" w:rsidRPr="00486C0E">
        <w:rPr>
          <w:noProof/>
          <w:sz w:val="24"/>
          <w:lang w:eastAsia="en-GB"/>
        </w:rPr>
        <w:drawing>
          <wp:anchor distT="0" distB="0" distL="114300" distR="114300" simplePos="0" relativeHeight="251673600" behindDoc="0" locked="0" layoutInCell="1" allowOverlap="1" wp14:anchorId="0ED32FDC" wp14:editId="56DFCCEF">
            <wp:simplePos x="0" y="0"/>
            <wp:positionH relativeFrom="column">
              <wp:posOffset>752384</wp:posOffset>
            </wp:positionH>
            <wp:positionV relativeFrom="paragraph">
              <wp:posOffset>930407</wp:posOffset>
            </wp:positionV>
            <wp:extent cx="599209" cy="3619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209" cy="361950"/>
                    </a:xfrm>
                    <a:prstGeom prst="rect">
                      <a:avLst/>
                    </a:prstGeom>
                  </pic:spPr>
                </pic:pic>
              </a:graphicData>
            </a:graphic>
            <wp14:sizeRelH relativeFrom="margin">
              <wp14:pctWidth>0</wp14:pctWidth>
            </wp14:sizeRelH>
            <wp14:sizeRelV relativeFrom="margin">
              <wp14:pctHeight>0</wp14:pctHeight>
            </wp14:sizeRelV>
          </wp:anchor>
        </w:drawing>
      </w:r>
    </w:p>
    <w:p w14:paraId="1B94CADE" w14:textId="77777777" w:rsidR="00486C0E" w:rsidRPr="00B0627A" w:rsidRDefault="009D2094" w:rsidP="00486C0E">
      <w:pPr>
        <w:jc w:val="center"/>
        <w:rPr>
          <w:rFonts w:ascii="Century Gothic" w:hAnsi="Century Gothic"/>
          <w:b/>
          <w:color w:val="538135" w:themeColor="accent6" w:themeShade="BF"/>
          <w:sz w:val="24"/>
          <w:u w:val="single"/>
        </w:rPr>
      </w:pPr>
      <w:r w:rsidRPr="00B0627A">
        <w:rPr>
          <w:rFonts w:ascii="Century Gothic" w:hAnsi="Century Gothic"/>
          <w:b/>
          <w:noProof/>
          <w:color w:val="538135" w:themeColor="accent6" w:themeShade="BF"/>
          <w:sz w:val="24"/>
          <w:u w:val="single"/>
          <w:lang w:eastAsia="en-GB"/>
        </w:rPr>
        <mc:AlternateContent>
          <mc:Choice Requires="wps">
            <w:drawing>
              <wp:anchor distT="45720" distB="45720" distL="114300" distR="114300" simplePos="0" relativeHeight="251663360" behindDoc="0" locked="0" layoutInCell="1" allowOverlap="1" wp14:anchorId="62C5C7A3" wp14:editId="588897BF">
                <wp:simplePos x="0" y="0"/>
                <wp:positionH relativeFrom="column">
                  <wp:posOffset>-24130</wp:posOffset>
                </wp:positionH>
                <wp:positionV relativeFrom="paragraph">
                  <wp:posOffset>389890</wp:posOffset>
                </wp:positionV>
                <wp:extent cx="5743575" cy="1531620"/>
                <wp:effectExtent l="0" t="0" r="28575"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531620"/>
                        </a:xfrm>
                        <a:prstGeom prst="rect">
                          <a:avLst/>
                        </a:prstGeom>
                        <a:solidFill>
                          <a:srgbClr val="FFFFFF"/>
                        </a:solidFill>
                        <a:ln w="9525">
                          <a:solidFill>
                            <a:srgbClr val="000000"/>
                          </a:solidFill>
                          <a:miter lim="800000"/>
                          <a:headEnd/>
                          <a:tailEnd/>
                        </a:ln>
                      </wps:spPr>
                      <wps:txbx>
                        <w:txbxContent>
                          <w:p w14:paraId="2FDE9AAB" w14:textId="77777777" w:rsidR="00486C0E" w:rsidRPr="00486C0E" w:rsidRDefault="00486C0E" w:rsidP="00B0627A">
                            <w:pPr>
                              <w:jc w:val="center"/>
                              <w:rPr>
                                <w:rFonts w:ascii="Century Gothic" w:hAnsi="Century Gothic"/>
                                <w:sz w:val="24"/>
                              </w:rPr>
                            </w:pPr>
                            <w:r w:rsidRPr="00486C0E">
                              <w:rPr>
                                <w:rFonts w:ascii="Century Gothic" w:hAnsi="Century Gothic"/>
                                <w:sz w:val="24"/>
                              </w:rPr>
                              <w:t>Resilience is a key p</w:t>
                            </w:r>
                            <w:r>
                              <w:rPr>
                                <w:rFonts w:ascii="Century Gothic" w:hAnsi="Century Gothic"/>
                                <w:sz w:val="24"/>
                              </w:rPr>
                              <w:t>art of our TERRIFIC ethos!</w:t>
                            </w:r>
                            <w:r w:rsidRPr="00486C0E">
                              <w:rPr>
                                <w:rFonts w:ascii="Century Gothic" w:hAnsi="Century Gothic"/>
                                <w:sz w:val="24"/>
                              </w:rPr>
                              <w:t xml:space="preserve"> The homework set will always be based on that week’s learning in class and we therefore expect children to always try their homework independently first and then</w:t>
                            </w:r>
                            <w:r w:rsidR="00B0627A">
                              <w:rPr>
                                <w:rFonts w:ascii="Century Gothic" w:hAnsi="Century Gothic"/>
                                <w:sz w:val="24"/>
                              </w:rPr>
                              <w:t xml:space="preserve"> ask for support if needed. If your child feels </w:t>
                            </w:r>
                            <w:r w:rsidRPr="00486C0E">
                              <w:rPr>
                                <w:rFonts w:ascii="Century Gothic" w:hAnsi="Century Gothic"/>
                                <w:sz w:val="24"/>
                              </w:rPr>
                              <w:t xml:space="preserve">they cannot complete their homework at home, their teacher will support them on a </w:t>
                            </w:r>
                            <w:r w:rsidRPr="00B0627A">
                              <w:rPr>
                                <w:rFonts w:ascii="Century Gothic" w:hAnsi="Century Gothic"/>
                                <w:b/>
                                <w:sz w:val="24"/>
                              </w:rPr>
                              <w:t>Monday, Tuesday or Wednesday</w:t>
                            </w:r>
                            <w:r w:rsidRPr="00486C0E">
                              <w:rPr>
                                <w:rFonts w:ascii="Century Gothic" w:hAnsi="Century Gothic"/>
                                <w:sz w:val="24"/>
                              </w:rPr>
                              <w:t xml:space="preserve"> to complete that work. If homework is not completed on the day it is due, the children will be asked to complete it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5C7A3" id="_x0000_s1028" type="#_x0000_t202" style="position:absolute;left:0;text-align:left;margin-left:-1.9pt;margin-top:30.7pt;width:452.25pt;height:12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">
                <v:textbox>
                  <w:txbxContent>
                    <w:p w14:paraId="2FDE9AAB" w14:textId="77777777" w:rsidR="00486C0E" w:rsidRPr="00486C0E" w:rsidRDefault="00486C0E" w:rsidP="00B0627A">
                      <w:pPr>
                        <w:jc w:val="center"/>
                        <w:rPr>
                          <w:rFonts w:ascii="Century Gothic" w:hAnsi="Century Gothic"/>
                          <w:sz w:val="24"/>
                        </w:rPr>
                      </w:pPr>
                      <w:r w:rsidRPr="00486C0E">
                        <w:rPr>
                          <w:rFonts w:ascii="Century Gothic" w:hAnsi="Century Gothic"/>
                          <w:sz w:val="24"/>
                        </w:rPr>
                        <w:t>Resilience is a key p</w:t>
                      </w:r>
                      <w:r>
                        <w:rPr>
                          <w:rFonts w:ascii="Century Gothic" w:hAnsi="Century Gothic"/>
                          <w:sz w:val="24"/>
                        </w:rPr>
                        <w:t>art of our TERRIFIC ethos!</w:t>
                      </w:r>
                      <w:r w:rsidRPr="00486C0E">
                        <w:rPr>
                          <w:rFonts w:ascii="Century Gothic" w:hAnsi="Century Gothic"/>
                          <w:sz w:val="24"/>
                        </w:rPr>
                        <w:t xml:space="preserve"> The homework set will always be based on that week’s learning in class and we therefore expect children to always try their homework independently first and then</w:t>
                      </w:r>
                      <w:r w:rsidR="00B0627A">
                        <w:rPr>
                          <w:rFonts w:ascii="Century Gothic" w:hAnsi="Century Gothic"/>
                          <w:sz w:val="24"/>
                        </w:rPr>
                        <w:t xml:space="preserve"> ask for support if needed. If your child feels </w:t>
                      </w:r>
                      <w:r w:rsidRPr="00486C0E">
                        <w:rPr>
                          <w:rFonts w:ascii="Century Gothic" w:hAnsi="Century Gothic"/>
                          <w:sz w:val="24"/>
                        </w:rPr>
                        <w:t xml:space="preserve">they cannot complete their homework at home, their teacher will support them on a </w:t>
                      </w:r>
                      <w:r w:rsidRPr="00B0627A">
                        <w:rPr>
                          <w:rFonts w:ascii="Century Gothic" w:hAnsi="Century Gothic"/>
                          <w:b/>
                          <w:sz w:val="24"/>
                        </w:rPr>
                        <w:t>Monday, Tuesday or Wednesday</w:t>
                      </w:r>
                      <w:r w:rsidRPr="00486C0E">
                        <w:rPr>
                          <w:rFonts w:ascii="Century Gothic" w:hAnsi="Century Gothic"/>
                          <w:sz w:val="24"/>
                        </w:rPr>
                        <w:t xml:space="preserve"> to complete that work. If homework is not completed on the day it is due, the children will be asked to complete it in school.</w:t>
                      </w:r>
                    </w:p>
                  </w:txbxContent>
                </v:textbox>
                <w10:wrap type="square"/>
              </v:shape>
            </w:pict>
          </mc:Fallback>
        </mc:AlternateContent>
      </w:r>
      <w:r w:rsidRPr="00B0627A">
        <w:rPr>
          <w:rFonts w:ascii="Century Gothic" w:hAnsi="Century Gothic"/>
          <w:b/>
          <w:color w:val="538135" w:themeColor="accent6" w:themeShade="BF"/>
          <w:sz w:val="24"/>
          <w:u w:val="single"/>
        </w:rPr>
        <w:t>What are our homework expectations?</w:t>
      </w:r>
    </w:p>
    <w:p w14:paraId="36375CD3" w14:textId="77777777" w:rsidR="009D2094" w:rsidRPr="00B0627A" w:rsidRDefault="00B0627A">
      <w:pPr>
        <w:rPr>
          <w:rFonts w:ascii="Century Gothic" w:hAnsi="Century Gothic"/>
          <w:b/>
          <w:color w:val="538135" w:themeColor="accent6" w:themeShade="BF"/>
          <w:sz w:val="24"/>
        </w:rPr>
      </w:pPr>
      <w:r w:rsidRPr="00486C0E">
        <w:rPr>
          <w:noProof/>
          <w:sz w:val="24"/>
          <w:lang w:eastAsia="en-GB"/>
        </w:rPr>
        <w:drawing>
          <wp:anchor distT="0" distB="0" distL="114300" distR="114300" simplePos="0" relativeHeight="251681792" behindDoc="0" locked="0" layoutInCell="1" allowOverlap="1" wp14:anchorId="0B326AEF" wp14:editId="283CFF8F">
            <wp:simplePos x="0" y="0"/>
            <wp:positionH relativeFrom="column">
              <wp:posOffset>151080</wp:posOffset>
            </wp:positionH>
            <wp:positionV relativeFrom="paragraph">
              <wp:posOffset>1819583</wp:posOffset>
            </wp:positionV>
            <wp:extent cx="595514" cy="4381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5514" cy="438150"/>
                    </a:xfrm>
                    <a:prstGeom prst="rect">
                      <a:avLst/>
                    </a:prstGeom>
                  </pic:spPr>
                </pic:pic>
              </a:graphicData>
            </a:graphic>
            <wp14:sizeRelH relativeFrom="margin">
              <wp14:pctWidth>0</wp14:pctWidth>
            </wp14:sizeRelH>
            <wp14:sizeRelV relativeFrom="margin">
              <wp14:pctHeight>0</wp14:pctHeight>
            </wp14:sizeRelV>
          </wp:anchor>
        </w:drawing>
      </w:r>
      <w:r w:rsidR="00486C0E" w:rsidRPr="00486C0E">
        <w:rPr>
          <w:noProof/>
          <w:sz w:val="24"/>
          <w:lang w:eastAsia="en-GB"/>
        </w:rPr>
        <w:drawing>
          <wp:anchor distT="0" distB="0" distL="114300" distR="114300" simplePos="0" relativeHeight="251671552" behindDoc="0" locked="0" layoutInCell="1" allowOverlap="1" wp14:anchorId="4724D549" wp14:editId="6B171E2B">
            <wp:simplePos x="0" y="0"/>
            <wp:positionH relativeFrom="column">
              <wp:posOffset>4962855</wp:posOffset>
            </wp:positionH>
            <wp:positionV relativeFrom="paragraph">
              <wp:posOffset>1817048</wp:posOffset>
            </wp:positionV>
            <wp:extent cx="595514" cy="4381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5514" cy="438150"/>
                    </a:xfrm>
                    <a:prstGeom prst="rect">
                      <a:avLst/>
                    </a:prstGeom>
                  </pic:spPr>
                </pic:pic>
              </a:graphicData>
            </a:graphic>
            <wp14:sizeRelH relativeFrom="margin">
              <wp14:pctWidth>0</wp14:pctWidth>
            </wp14:sizeRelH>
            <wp14:sizeRelV relativeFrom="margin">
              <wp14:pctHeight>0</wp14:pctHeight>
            </wp14:sizeRelV>
          </wp:anchor>
        </w:drawing>
      </w:r>
    </w:p>
    <w:p w14:paraId="04F0CAA5" w14:textId="77777777" w:rsidR="009D2094" w:rsidRPr="00B0627A" w:rsidRDefault="009D2094" w:rsidP="00486C0E">
      <w:pPr>
        <w:jc w:val="center"/>
        <w:rPr>
          <w:rFonts w:ascii="Century Gothic" w:hAnsi="Century Gothic"/>
          <w:b/>
          <w:color w:val="538135" w:themeColor="accent6" w:themeShade="BF"/>
          <w:sz w:val="24"/>
          <w:u w:val="single"/>
        </w:rPr>
      </w:pPr>
      <w:r w:rsidRPr="00B0627A">
        <w:rPr>
          <w:rFonts w:ascii="Century Gothic" w:hAnsi="Century Gothic"/>
          <w:b/>
          <w:noProof/>
          <w:color w:val="538135" w:themeColor="accent6" w:themeShade="BF"/>
          <w:sz w:val="24"/>
          <w:u w:val="single"/>
          <w:lang w:eastAsia="en-GB"/>
        </w:rPr>
        <mc:AlternateContent>
          <mc:Choice Requires="wps">
            <w:drawing>
              <wp:anchor distT="45720" distB="45720" distL="114300" distR="114300" simplePos="0" relativeHeight="251665408" behindDoc="0" locked="0" layoutInCell="1" allowOverlap="1" wp14:anchorId="70ED50DA" wp14:editId="5B43B780">
                <wp:simplePos x="0" y="0"/>
                <wp:positionH relativeFrom="column">
                  <wp:posOffset>-19685</wp:posOffset>
                </wp:positionH>
                <wp:positionV relativeFrom="paragraph">
                  <wp:posOffset>401955</wp:posOffset>
                </wp:positionV>
                <wp:extent cx="5743575" cy="1404620"/>
                <wp:effectExtent l="0" t="0" r="2857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404620"/>
                        </a:xfrm>
                        <a:prstGeom prst="rect">
                          <a:avLst/>
                        </a:prstGeom>
                        <a:solidFill>
                          <a:srgbClr val="FFFFFF"/>
                        </a:solidFill>
                        <a:ln w="9525">
                          <a:solidFill>
                            <a:srgbClr val="000000"/>
                          </a:solidFill>
                          <a:miter lim="800000"/>
                          <a:headEnd/>
                          <a:tailEnd/>
                        </a:ln>
                      </wps:spPr>
                      <wps:txbx>
                        <w:txbxContent>
                          <w:p w14:paraId="0238A6EE" w14:textId="77777777" w:rsidR="00486C0E" w:rsidRPr="00486C0E" w:rsidRDefault="00486C0E" w:rsidP="00B0627A">
                            <w:pPr>
                              <w:jc w:val="center"/>
                              <w:rPr>
                                <w:rFonts w:ascii="Century Gothic" w:hAnsi="Century Gothic"/>
                                <w:sz w:val="24"/>
                              </w:rPr>
                            </w:pPr>
                            <w:r w:rsidRPr="00486C0E">
                              <w:rPr>
                                <w:rFonts w:ascii="Century Gothic" w:hAnsi="Century Gothic"/>
                                <w:sz w:val="24"/>
                              </w:rPr>
                              <w:t>If you feel your child’s homework is taking up too much time, is too hard for them to complete, or is causing genuine distress, please seek support from your child’s teacher. Homework is only useful if it can be completed independently, with perhaps some gentle support from you, and in a reasonable timeframe. Let the school know if this is a problem for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ED50DA" id="_x0000_s1029" type="#_x0000_t202" style="position:absolute;left:0;text-align:left;margin-left:-1.55pt;margin-top:31.65pt;width:452.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">
                <v:textbox style="mso-fit-shape-to-text:t">
                  <w:txbxContent>
                    <w:p w14:paraId="0238A6EE" w14:textId="77777777" w:rsidR="00486C0E" w:rsidRPr="00486C0E" w:rsidRDefault="00486C0E" w:rsidP="00B0627A">
                      <w:pPr>
                        <w:jc w:val="center"/>
                        <w:rPr>
                          <w:rFonts w:ascii="Century Gothic" w:hAnsi="Century Gothic"/>
                          <w:sz w:val="24"/>
                        </w:rPr>
                      </w:pPr>
                      <w:r w:rsidRPr="00486C0E">
                        <w:rPr>
                          <w:rFonts w:ascii="Century Gothic" w:hAnsi="Century Gothic"/>
                          <w:sz w:val="24"/>
                        </w:rPr>
                        <w:t>If you feel your child’s homework is taking up too much time, is too hard for them to complete, or is causing genuine distress, please seek support from your child’s teacher. Homework is only useful if it can be completed independently, with perhaps some gentle support from you, and in a reasonable timeframe. Let the school know if this is a problem for you.</w:t>
                      </w:r>
                    </w:p>
                  </w:txbxContent>
                </v:textbox>
                <w10:wrap type="square"/>
              </v:shape>
            </w:pict>
          </mc:Fallback>
        </mc:AlternateContent>
      </w:r>
      <w:r w:rsidRPr="00B0627A">
        <w:rPr>
          <w:rFonts w:ascii="Century Gothic" w:hAnsi="Century Gothic"/>
          <w:b/>
          <w:color w:val="538135" w:themeColor="accent6" w:themeShade="BF"/>
          <w:sz w:val="24"/>
          <w:u w:val="single"/>
        </w:rPr>
        <w:t>How can you support your child with their homework?</w:t>
      </w:r>
    </w:p>
    <w:p w14:paraId="486D9B88" w14:textId="77777777" w:rsidR="00E37416" w:rsidRPr="00E37416" w:rsidRDefault="00E37416" w:rsidP="00E37416">
      <w:pPr>
        <w:jc w:val="center"/>
        <w:rPr>
          <w:rFonts w:ascii="Century Gothic" w:hAnsi="Century Gothic"/>
          <w:b/>
          <w:color w:val="FF0000"/>
          <w:sz w:val="10"/>
          <w:szCs w:val="8"/>
          <w:u w:val="single"/>
        </w:rPr>
      </w:pPr>
    </w:p>
    <w:p w14:paraId="4A9230F1" w14:textId="0A9D1CFC" w:rsidR="00E37416" w:rsidRPr="00E37416" w:rsidRDefault="00E37416" w:rsidP="00E37416">
      <w:pPr>
        <w:jc w:val="center"/>
        <w:rPr>
          <w:rFonts w:ascii="Century Gothic" w:hAnsi="Century Gothic"/>
          <w:i/>
          <w:iCs/>
          <w:color w:val="538135" w:themeColor="accent6" w:themeShade="BF"/>
          <w:sz w:val="24"/>
        </w:rPr>
      </w:pPr>
      <w:r w:rsidRPr="00E37416">
        <w:rPr>
          <w:rFonts w:ascii="Century Gothic" w:hAnsi="Century Gothic"/>
          <w:b/>
          <w:i/>
          <w:iCs/>
          <w:color w:val="538135" w:themeColor="accent6" w:themeShade="BF"/>
          <w:sz w:val="24"/>
          <w:u w:val="single"/>
        </w:rPr>
        <w:t>Please see the weekly class newsletters for more information</w:t>
      </w:r>
    </w:p>
    <w:sectPr w:rsidR="00E37416" w:rsidRPr="00E37416" w:rsidSect="00E37416">
      <w:pgSz w:w="11906" w:h="16838"/>
      <w:pgMar w:top="1440" w:right="1440" w:bottom="426" w:left="1440" w:header="708" w:footer="708" w:gutter="0"/>
      <w:pgBorders w:offsetFrom="page">
        <w:top w:val="single" w:sz="36" w:space="24" w:color="C5E0B3" w:themeColor="accent6" w:themeTint="66"/>
        <w:left w:val="single" w:sz="36" w:space="24" w:color="C5E0B3" w:themeColor="accent6" w:themeTint="66"/>
        <w:bottom w:val="single" w:sz="36" w:space="24" w:color="C5E0B3" w:themeColor="accent6" w:themeTint="66"/>
        <w:right w:val="single" w:sz="36"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094"/>
    <w:rsid w:val="003C31BB"/>
    <w:rsid w:val="00486C0E"/>
    <w:rsid w:val="00692965"/>
    <w:rsid w:val="009D2094"/>
    <w:rsid w:val="00B0627A"/>
    <w:rsid w:val="00BA36B7"/>
    <w:rsid w:val="00E07EC4"/>
    <w:rsid w:val="00E37416"/>
    <w:rsid w:val="00FC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67E6"/>
  <w15:chartTrackingRefBased/>
  <w15:docId w15:val="{BFE5A656-B1AF-4527-B9B7-7093E3D4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627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0627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Upshire Primary School</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Taylor</dc:creator>
  <cp:keywords/>
  <dc:description/>
  <cp:lastModifiedBy>Frankie Stevenson - Upshire - Teacher</cp:lastModifiedBy>
  <cp:revision>3</cp:revision>
  <cp:lastPrinted>2022-10-07T13:45:00Z</cp:lastPrinted>
  <dcterms:created xsi:type="dcterms:W3CDTF">2022-10-07T14:05:00Z</dcterms:created>
  <dcterms:modified xsi:type="dcterms:W3CDTF">2022-10-11T18:31:00Z</dcterms:modified>
</cp:coreProperties>
</file>